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AE" w:rsidRDefault="000322AE" w:rsidP="000322AE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>LOKOSTRELSKI  KLUB  TURJAK</w:t>
      </w:r>
    </w:p>
    <w:p w:rsidR="000322AE" w:rsidRDefault="000322AE" w:rsidP="000322AE">
      <w:pPr>
        <w:pStyle w:val="Brezrazmikov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Turjak 17, 1311 TURJAK</w:t>
      </w:r>
    </w:p>
    <w:p w:rsidR="000322AE" w:rsidRDefault="000322AE" w:rsidP="000322AE">
      <w:pPr>
        <w:pStyle w:val="Brezrazmikov"/>
        <w:rPr>
          <w:sz w:val="24"/>
          <w:szCs w:val="24"/>
        </w:rPr>
      </w:pPr>
    </w:p>
    <w:p w:rsidR="000322AE" w:rsidRDefault="000322AE" w:rsidP="000322AE">
      <w:pPr>
        <w:pStyle w:val="Brezrazmikov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POROČILO ZA LETO 2018</w:t>
      </w:r>
    </w:p>
    <w:p w:rsidR="00CD4240" w:rsidRDefault="00CD4240" w:rsidP="00CD4240">
      <w:pPr>
        <w:pStyle w:val="Brezrazmikov"/>
        <w:rPr>
          <w:b/>
          <w:sz w:val="24"/>
          <w:szCs w:val="24"/>
        </w:rPr>
      </w:pPr>
    </w:p>
    <w:p w:rsidR="00CD4240" w:rsidRDefault="00CD4240" w:rsidP="00CD4240">
      <w:pPr>
        <w:pStyle w:val="Brezrazmikov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Članstvo in organizacija</w:t>
      </w:r>
    </w:p>
    <w:p w:rsidR="00CD4240" w:rsidRDefault="00CD4240" w:rsidP="00CD4240">
      <w:pPr>
        <w:pStyle w:val="Brezrazmikov"/>
        <w:rPr>
          <w:b/>
          <w:sz w:val="24"/>
          <w:szCs w:val="24"/>
        </w:rPr>
      </w:pPr>
    </w:p>
    <w:p w:rsidR="00720F74" w:rsidRDefault="003A3E69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Celotno tekmovalno leto delujemo z nepopolno kadrovsko zasedbo izvršilnega odbora in </w:t>
      </w:r>
      <w:r w:rsidR="00EF1C77">
        <w:rPr>
          <w:sz w:val="24"/>
          <w:szCs w:val="24"/>
        </w:rPr>
        <w:t>posameznih funkcij (selektor</w:t>
      </w:r>
      <w:r>
        <w:rPr>
          <w:sz w:val="24"/>
          <w:szCs w:val="24"/>
        </w:rPr>
        <w:t>, gospodar,</w:t>
      </w:r>
      <w:r w:rsidR="00EF1C77">
        <w:rPr>
          <w:sz w:val="24"/>
          <w:szCs w:val="24"/>
        </w:rPr>
        <w:t xml:space="preserve"> blagajnik</w:t>
      </w:r>
      <w:r w:rsidR="00720F74">
        <w:rPr>
          <w:sz w:val="24"/>
          <w:szCs w:val="24"/>
        </w:rPr>
        <w:t>, organizator tekem</w:t>
      </w:r>
      <w:r w:rsidR="00EF1C77">
        <w:rPr>
          <w:sz w:val="24"/>
          <w:szCs w:val="24"/>
        </w:rPr>
        <w:t>), nosilcev nalog in vodij tekem. Sprotna menjava zadolžitev je zahtevala preobremenitev posameznikov in ne malo slabo volje. Odsotna je prostovoljnost javljanja k delavnim akcijam</w:t>
      </w:r>
      <w:r w:rsidR="00720F74">
        <w:rPr>
          <w:sz w:val="24"/>
          <w:szCs w:val="24"/>
        </w:rPr>
        <w:t xml:space="preserve"> in prepogosto zastavljeno vprašanje »ali sem samo jaz član ?«</w:t>
      </w:r>
    </w:p>
    <w:p w:rsidR="004B28AC" w:rsidRDefault="004B28AC" w:rsidP="00720F74">
      <w:pPr>
        <w:pStyle w:val="Brezrazmikov"/>
        <w:rPr>
          <w:sz w:val="24"/>
          <w:szCs w:val="24"/>
        </w:rPr>
      </w:pPr>
    </w:p>
    <w:p w:rsidR="00AD3120" w:rsidRDefault="00531E75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Da bi motivirali aktivnost članstva je IO že v januarju sprejel »Izvedbeni delovni plan po lokacijah in nosilcih za leto 2018«. Realizacija je bila</w:t>
      </w:r>
      <w:r w:rsidR="00D56A0F">
        <w:rPr>
          <w:sz w:val="24"/>
          <w:szCs w:val="24"/>
        </w:rPr>
        <w:t xml:space="preserve"> zadovoljiva, nekaj je bilo tudi objektivnih opravičil.</w:t>
      </w:r>
      <w:r w:rsidR="00AD3120">
        <w:rPr>
          <w:sz w:val="24"/>
          <w:szCs w:val="24"/>
        </w:rPr>
        <w:t xml:space="preserve"> </w:t>
      </w:r>
      <w:r w:rsidR="004B28AC">
        <w:rPr>
          <w:sz w:val="24"/>
          <w:szCs w:val="24"/>
        </w:rPr>
        <w:t xml:space="preserve"> </w:t>
      </w:r>
      <w:r w:rsidR="00AD3120">
        <w:rPr>
          <w:sz w:val="24"/>
          <w:szCs w:val="24"/>
        </w:rPr>
        <w:t>Posamezniki so   odklonili sodelovanje in zapretili z izstopom iz kluba.</w:t>
      </w:r>
    </w:p>
    <w:p w:rsidR="00531E75" w:rsidRDefault="004B28AC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Dvakrat nas je doletela vremenska nesreča (močna  nevihta) in razkrila streho na objektu hrambe lokostrelske opreme na Gradežu. Popravila smo opravili s pretežno prostovoljnim delom in najetim  strokovnjakom, materialne stroške pa je prispevala občina.</w:t>
      </w:r>
    </w:p>
    <w:p w:rsidR="004B28AC" w:rsidRDefault="004B28AC" w:rsidP="00720F74">
      <w:pPr>
        <w:pStyle w:val="Brezrazmikov"/>
        <w:rPr>
          <w:sz w:val="24"/>
          <w:szCs w:val="24"/>
        </w:rPr>
      </w:pPr>
    </w:p>
    <w:p w:rsidR="00EA6BF1" w:rsidRDefault="00EA6BF1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Povprečno stanje članstva v letu 2018 je bilo od 48 do 52 članov, vendar pa je  le 17 članov pridobilo tekmovalno licenco LZS ( pogoj tekmovanje na uradnih pokalnih tekmah, udeležba na PTL in prijateljskih tekmah ne šteje).</w:t>
      </w:r>
      <w:r w:rsidR="009043E6">
        <w:rPr>
          <w:sz w:val="24"/>
          <w:szCs w:val="24"/>
        </w:rPr>
        <w:t xml:space="preserve"> Struktura članstva po kategorijah in stilih se nagiba v članski in tradicionalni razred</w:t>
      </w:r>
      <w:r w:rsidR="00D56A0F">
        <w:rPr>
          <w:sz w:val="24"/>
          <w:szCs w:val="24"/>
        </w:rPr>
        <w:t xml:space="preserve"> (veterani in dolgi lok)</w:t>
      </w:r>
      <w:r w:rsidR="009043E6">
        <w:rPr>
          <w:sz w:val="24"/>
          <w:szCs w:val="24"/>
        </w:rPr>
        <w:t>. Stanje koncem  leta je naslednje.</w:t>
      </w:r>
    </w:p>
    <w:p w:rsidR="00EF1C77" w:rsidRDefault="00F72E72" w:rsidP="00CD424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Starostna struktura:     do 14 let      8 članov</w:t>
      </w:r>
    </w:p>
    <w:p w:rsidR="00F72E72" w:rsidRDefault="00F72E72" w:rsidP="00CD424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do 10 let     7 članov</w:t>
      </w:r>
    </w:p>
    <w:p w:rsidR="00F72E72" w:rsidRDefault="00F72E72" w:rsidP="00CD424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do  50 let   17 članov</w:t>
      </w:r>
    </w:p>
    <w:p w:rsidR="00F72E72" w:rsidRDefault="00F72E72" w:rsidP="00CD424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nad 50 let  16 članov</w:t>
      </w:r>
    </w:p>
    <w:p w:rsidR="00F72E72" w:rsidRDefault="00F72E72" w:rsidP="00CD424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Skupno število 48 članov</w:t>
      </w:r>
      <w:r w:rsidR="0048001C">
        <w:rPr>
          <w:sz w:val="24"/>
          <w:szCs w:val="24"/>
        </w:rPr>
        <w:t xml:space="preserve"> (stanje 21.12.2018)</w:t>
      </w:r>
      <w:r>
        <w:rPr>
          <w:sz w:val="24"/>
          <w:szCs w:val="24"/>
        </w:rPr>
        <w:t>.</w:t>
      </w:r>
    </w:p>
    <w:p w:rsidR="00F72E72" w:rsidRDefault="00411DA8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 članstvo se </w:t>
      </w:r>
      <w:r w:rsidR="00AD3120">
        <w:rPr>
          <w:sz w:val="24"/>
          <w:szCs w:val="24"/>
        </w:rPr>
        <w:t xml:space="preserve">bo sčistilo </w:t>
      </w:r>
      <w:r>
        <w:rPr>
          <w:sz w:val="24"/>
          <w:szCs w:val="24"/>
        </w:rPr>
        <w:t>s plačilom članarine za leto 2019 pred občnim zborom, predvidoma februarja 2019.</w:t>
      </w:r>
      <w:r w:rsidR="00F72E72">
        <w:rPr>
          <w:sz w:val="24"/>
          <w:szCs w:val="24"/>
        </w:rPr>
        <w:t xml:space="preserve"> </w:t>
      </w:r>
      <w:r w:rsidR="00AD3120">
        <w:rPr>
          <w:sz w:val="24"/>
          <w:szCs w:val="24"/>
        </w:rPr>
        <w:t>Članstvo v klubu je seveda prostovoljno, s članstvom pa se prevzemajo tudi obveznosti.</w:t>
      </w:r>
      <w:r w:rsidR="00F72E72">
        <w:rPr>
          <w:sz w:val="24"/>
          <w:szCs w:val="24"/>
        </w:rPr>
        <w:t xml:space="preserve">  </w:t>
      </w:r>
    </w:p>
    <w:p w:rsidR="0048001C" w:rsidRDefault="0048001C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Včlanjevanje novih članov je zadovoljivo. Tekom leta smo včlanili 7 novih članov.</w:t>
      </w:r>
    </w:p>
    <w:p w:rsidR="00713472" w:rsidRDefault="00415C69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Članarina je bila za člane 30,00 za ostale pa 10,00 EUR.</w:t>
      </w:r>
    </w:p>
    <w:p w:rsidR="00415C69" w:rsidRDefault="00415C69" w:rsidP="00AD3120">
      <w:pPr>
        <w:pStyle w:val="Brezrazmikov"/>
        <w:jc w:val="both"/>
        <w:rPr>
          <w:sz w:val="24"/>
          <w:szCs w:val="24"/>
        </w:rPr>
      </w:pPr>
    </w:p>
    <w:p w:rsidR="00713472" w:rsidRDefault="00713472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Izobraževanje ni steklo, ker zveza ni razpisala pričakovanega tečaja za organizatorja tekem niti učitelja lokostrelstva. Tako  že drugo leto zapored nismo zmanjšali zaostanka v izobraževanju. </w:t>
      </w:r>
      <w:r w:rsidR="00C26402">
        <w:rPr>
          <w:sz w:val="24"/>
          <w:szCs w:val="24"/>
        </w:rPr>
        <w:t xml:space="preserve"> </w:t>
      </w:r>
      <w:r>
        <w:rPr>
          <w:sz w:val="24"/>
          <w:szCs w:val="24"/>
        </w:rPr>
        <w:t>Licenco vaditeljev lokostrelstva so potrdili v letu 2018 le trije vaditelji</w:t>
      </w:r>
      <w:r w:rsidR="00C26402">
        <w:rPr>
          <w:sz w:val="24"/>
          <w:szCs w:val="24"/>
        </w:rPr>
        <w:t>.</w:t>
      </w:r>
    </w:p>
    <w:p w:rsidR="00C26402" w:rsidRDefault="00C26402" w:rsidP="00AD3120">
      <w:pPr>
        <w:pStyle w:val="Brezrazmikov"/>
        <w:jc w:val="both"/>
        <w:rPr>
          <w:sz w:val="24"/>
          <w:szCs w:val="24"/>
        </w:rPr>
      </w:pPr>
    </w:p>
    <w:p w:rsidR="00C26402" w:rsidRDefault="00C26402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Promocijo lokostrelstva smo zmanjšali zaradi zaprtja gradu. Izostale so šolske skupine in posamezni izletniki. Sodelovanje na Gradežu je tradicionalno dobro, obisk in zanimanje mladine , pa tudi odraslih</w:t>
      </w:r>
      <w:r w:rsidR="00D33E7B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veliko. Naši člani so v srednjeveških kostimih nastopili tudi v Žužemberku in na Taboru.</w:t>
      </w:r>
    </w:p>
    <w:p w:rsidR="00D33E7B" w:rsidRDefault="004F13BC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Zadnji dve leti smo v dogovoru z DOD Gradež postavili na naši shrambi </w:t>
      </w:r>
      <w:r w:rsidR="00415C69">
        <w:rPr>
          <w:sz w:val="24"/>
          <w:szCs w:val="24"/>
        </w:rPr>
        <w:t>zgledne</w:t>
      </w:r>
      <w:r>
        <w:rPr>
          <w:sz w:val="24"/>
          <w:szCs w:val="24"/>
        </w:rPr>
        <w:t xml:space="preserve"> jaslice.</w:t>
      </w:r>
    </w:p>
    <w:p w:rsidR="00DD2AE9" w:rsidRDefault="00DD2AE9" w:rsidP="00AD3120">
      <w:pPr>
        <w:pStyle w:val="Brezrazmikov"/>
        <w:jc w:val="both"/>
        <w:rPr>
          <w:sz w:val="24"/>
          <w:szCs w:val="24"/>
        </w:rPr>
      </w:pPr>
    </w:p>
    <w:p w:rsidR="000E15DD" w:rsidRDefault="00D33E7B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Posodobljena spletna stran je primerno obiskana, je pa še premalo izkoristimo za medsebojno obveščanje in dogovarjanje za aktivnosti. Udeležencev s članki in obvestili je </w:t>
      </w:r>
      <w:r>
        <w:rPr>
          <w:sz w:val="24"/>
          <w:szCs w:val="24"/>
        </w:rPr>
        <w:lastRenderedPageBreak/>
        <w:t xml:space="preserve">premalo. Enako je tudi z javljanje v občinsko glasilo Trobla, povsem pa smo odsotni s članki v javnih glasilih, čeprav </w:t>
      </w:r>
      <w:r w:rsidR="000E15DD">
        <w:rPr>
          <w:sz w:val="24"/>
          <w:szCs w:val="24"/>
        </w:rPr>
        <w:t>imamo zanimive vsebine.</w:t>
      </w:r>
    </w:p>
    <w:p w:rsidR="000E15DD" w:rsidRDefault="000E15DD" w:rsidP="00AD3120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Tudi v letu 2018 smo kandidirali na občinskem razpisu za financiranje športnih dejavnosti in z občino sklenili medsebojno pogodbo. Na podlagi izvajanih programov smo na podlagi poročil in zahtevane dokumentacije dogovorjeno v celoti izvedli in prejeli dogovorjena denarna sredstva.</w:t>
      </w:r>
    </w:p>
    <w:p w:rsidR="000E15DD" w:rsidRDefault="000E15DD" w:rsidP="00AD3120">
      <w:pPr>
        <w:pStyle w:val="Brezrazmikov"/>
        <w:jc w:val="both"/>
        <w:rPr>
          <w:sz w:val="24"/>
          <w:szCs w:val="24"/>
        </w:rPr>
      </w:pPr>
    </w:p>
    <w:p w:rsidR="000E15DD" w:rsidRDefault="000E15DD" w:rsidP="00AD3120">
      <w:pPr>
        <w:pStyle w:val="Brezrazmikov"/>
        <w:jc w:val="both"/>
        <w:rPr>
          <w:sz w:val="24"/>
          <w:szCs w:val="24"/>
        </w:rPr>
      </w:pPr>
    </w:p>
    <w:p w:rsidR="000E15DD" w:rsidRDefault="000E15DD" w:rsidP="000E15DD">
      <w:pPr>
        <w:pStyle w:val="Brezrazmikov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Vadba in tekmovanja</w:t>
      </w:r>
    </w:p>
    <w:p w:rsidR="000E15DD" w:rsidRDefault="000E15DD" w:rsidP="000E15DD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občino vsako leto sklenemo pogodbo o pogojih in financiranju najema dela športne dvorane </w:t>
      </w:r>
      <w:r w:rsidR="00F8147B">
        <w:rPr>
          <w:sz w:val="24"/>
          <w:szCs w:val="24"/>
        </w:rPr>
        <w:t>za izvedbo lokostrelske vadbe v zimskem obdobju, na podlagi javnega razpisa. Ker uporabljamo dvorano  preko Novega leta i</w:t>
      </w:r>
      <w:r w:rsidR="009F526C">
        <w:rPr>
          <w:sz w:val="24"/>
          <w:szCs w:val="24"/>
        </w:rPr>
        <w:t>m</w:t>
      </w:r>
      <w:r w:rsidR="00F8147B">
        <w:rPr>
          <w:sz w:val="24"/>
          <w:szCs w:val="24"/>
        </w:rPr>
        <w:t xml:space="preserve">amo pogodbo za spomladanski del in v drugi pogodbi za jesenski del (razpisi so vezani na koledarski občinski proračun).V letu 2018 smo najeli tudi malo dvorano v pritličju za vadbo najmlajših, saj je strelna daljava </w:t>
      </w:r>
      <w:r w:rsidR="000C0279">
        <w:rPr>
          <w:sz w:val="24"/>
          <w:szCs w:val="24"/>
        </w:rPr>
        <w:t>možna le do 10 metrov. Dvorano smo opremili za potrebe varne vadbe. Za enkrat se izvaja vadba le eno uro tedensko, v kolikor pa bo nastala potreba bomo poiskali rešitve.</w:t>
      </w:r>
    </w:p>
    <w:p w:rsidR="000C0279" w:rsidRDefault="000C0279" w:rsidP="000E15DD">
      <w:pPr>
        <w:pStyle w:val="Brezrazmikov"/>
        <w:jc w:val="both"/>
        <w:rPr>
          <w:sz w:val="24"/>
          <w:szCs w:val="24"/>
        </w:rPr>
      </w:pPr>
    </w:p>
    <w:p w:rsidR="000C0279" w:rsidRDefault="000C0279" w:rsidP="000E15DD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Zimski trening je prilagojen Dvoranskemu pokalu (tekmovanje traja od oktobra do februarja naslednjega leta)</w:t>
      </w:r>
      <w:r w:rsidR="00A71746">
        <w:rPr>
          <w:sz w:val="24"/>
          <w:szCs w:val="24"/>
        </w:rPr>
        <w:t xml:space="preserve"> in prilagojen daljavi 18 metrov.</w:t>
      </w:r>
    </w:p>
    <w:p w:rsidR="00A71746" w:rsidRDefault="00A71746" w:rsidP="000E15DD">
      <w:pPr>
        <w:pStyle w:val="Brezrazmikov"/>
        <w:jc w:val="both"/>
        <w:rPr>
          <w:sz w:val="24"/>
          <w:szCs w:val="24"/>
        </w:rPr>
      </w:pPr>
    </w:p>
    <w:p w:rsidR="00EF1C77" w:rsidRDefault="003763C1" w:rsidP="003763C1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Letni trening izvajamo na stalnih vadiščih. Tarčno in začetniško vadbo na vadbišču Bajer. V gozdu v neposredni bližini 3-D vadbo. Proga za trening 3-D je postavljen od aprila do Božične tekme. </w:t>
      </w:r>
      <w:r w:rsidR="004F13BC">
        <w:rPr>
          <w:sz w:val="24"/>
          <w:szCs w:val="24"/>
        </w:rPr>
        <w:t xml:space="preserve">Vadba za disciplino AH se je izvajala na posebni progi za AH okoli gradu. </w:t>
      </w:r>
      <w:r>
        <w:rPr>
          <w:sz w:val="24"/>
          <w:szCs w:val="24"/>
        </w:rPr>
        <w:t xml:space="preserve">Obvezen trening je bil </w:t>
      </w:r>
      <w:r w:rsidR="004F13BC">
        <w:rPr>
          <w:sz w:val="24"/>
          <w:szCs w:val="24"/>
        </w:rPr>
        <w:t>določe</w:t>
      </w:r>
      <w:r>
        <w:rPr>
          <w:sz w:val="24"/>
          <w:szCs w:val="24"/>
        </w:rPr>
        <w:t>n enkrat tedensko. Vadba je na vadiščih dovoljena vsak dan</w:t>
      </w:r>
      <w:r w:rsidR="004F13BC">
        <w:rPr>
          <w:sz w:val="24"/>
          <w:szCs w:val="24"/>
        </w:rPr>
        <w:t xml:space="preserve"> brez urnih omejitev.</w:t>
      </w:r>
    </w:p>
    <w:p w:rsidR="009F526C" w:rsidRDefault="009F526C" w:rsidP="003763C1">
      <w:pPr>
        <w:pStyle w:val="Brezrazmikov"/>
        <w:jc w:val="both"/>
        <w:rPr>
          <w:sz w:val="24"/>
          <w:szCs w:val="24"/>
        </w:rPr>
      </w:pPr>
    </w:p>
    <w:p w:rsidR="009F526C" w:rsidRDefault="00707966" w:rsidP="003763C1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V letu 2018 smo izvedli naslednje tekme:</w:t>
      </w:r>
    </w:p>
    <w:p w:rsidR="00707966" w:rsidRDefault="00707966" w:rsidP="00707966">
      <w:pPr>
        <w:pStyle w:val="Brezrazmikov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03.junija tekmo za Slovenski 3-D pokal</w:t>
      </w:r>
    </w:p>
    <w:p w:rsidR="00707966" w:rsidRDefault="00707966" w:rsidP="00707966">
      <w:pPr>
        <w:pStyle w:val="Brezrazmikov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02.septembra tekmo za Pokal tradicionalnih lokov</w:t>
      </w:r>
    </w:p>
    <w:p w:rsidR="00707966" w:rsidRDefault="00707966" w:rsidP="00707966">
      <w:pPr>
        <w:pStyle w:val="Brezrazmikov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26.decembra tradicionalno Božično tekmo</w:t>
      </w:r>
    </w:p>
    <w:p w:rsidR="00415C69" w:rsidRDefault="00415C69" w:rsidP="00415C69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Tekme smo izvedli </w:t>
      </w:r>
      <w:r w:rsidR="00FC3ED1">
        <w:rPr>
          <w:sz w:val="24"/>
          <w:szCs w:val="24"/>
        </w:rPr>
        <w:t>brez napak in v zadovoljstvo tekmovalcev, posebno je bila uspešna Božična tekma. Oskrbo tekmovalcev urejamo v sodelovanju z gostiščem Rozika.</w:t>
      </w:r>
    </w:p>
    <w:p w:rsidR="00707966" w:rsidRDefault="00707966" w:rsidP="00707966">
      <w:pPr>
        <w:pStyle w:val="Brezrazmikov"/>
        <w:jc w:val="both"/>
        <w:rPr>
          <w:sz w:val="24"/>
          <w:szCs w:val="24"/>
        </w:rPr>
      </w:pPr>
    </w:p>
    <w:p w:rsidR="00707966" w:rsidRDefault="00707966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Lokostrelske delavnice smo izvajali pod pogojem pokritja stroškov. Nismo uspeli postaviti fiksna stojala za izvedbo lokostrelskih delavnic na Gradežu. Zaradi zaprtja gradu, pa tudi nismo izvajali </w:t>
      </w:r>
      <w:r w:rsidR="00415C69">
        <w:rPr>
          <w:sz w:val="24"/>
          <w:szCs w:val="24"/>
        </w:rPr>
        <w:t>v počitniškem času delavnic v Valeti in gradu.</w:t>
      </w:r>
    </w:p>
    <w:p w:rsidR="00FC3ED1" w:rsidRDefault="00FC3ED1" w:rsidP="00707966">
      <w:pPr>
        <w:pStyle w:val="Brezrazmikov"/>
        <w:jc w:val="both"/>
        <w:rPr>
          <w:sz w:val="24"/>
          <w:szCs w:val="24"/>
        </w:rPr>
      </w:pPr>
    </w:p>
    <w:p w:rsidR="00FC3ED1" w:rsidRDefault="00FC3ED1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Naši člani so tekmovali širom Slovenije na vse</w:t>
      </w:r>
      <w:r w:rsidR="00981C95">
        <w:rPr>
          <w:sz w:val="24"/>
          <w:szCs w:val="24"/>
        </w:rPr>
        <w:t>h</w:t>
      </w:r>
      <w:r>
        <w:rPr>
          <w:sz w:val="24"/>
          <w:szCs w:val="24"/>
        </w:rPr>
        <w:t xml:space="preserve"> pokalnih </w:t>
      </w:r>
      <w:r w:rsidR="00981C95">
        <w:rPr>
          <w:sz w:val="24"/>
          <w:szCs w:val="24"/>
        </w:rPr>
        <w:t>in</w:t>
      </w:r>
      <w:r>
        <w:rPr>
          <w:sz w:val="24"/>
          <w:szCs w:val="24"/>
        </w:rPr>
        <w:t xml:space="preserve"> prijateljski tekmah</w:t>
      </w:r>
      <w:r w:rsidR="00981C95">
        <w:rPr>
          <w:sz w:val="24"/>
          <w:szCs w:val="24"/>
        </w:rPr>
        <w:t>. Naj številčnejša je udeležba na dvoranskih tekmah in 3-D tekmovanjih.</w:t>
      </w:r>
    </w:p>
    <w:p w:rsidR="00981C95" w:rsidRDefault="00981C95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Izpostaviti moramo najuspešnejše uvrstitve:</w:t>
      </w:r>
    </w:p>
    <w:p w:rsidR="00981C95" w:rsidRDefault="00981C95" w:rsidP="00707966">
      <w:pPr>
        <w:pStyle w:val="Brezrazmikov"/>
        <w:jc w:val="both"/>
        <w:rPr>
          <w:sz w:val="24"/>
          <w:szCs w:val="24"/>
        </w:rPr>
      </w:pPr>
    </w:p>
    <w:p w:rsidR="00981C95" w:rsidRDefault="00981C95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Slovenski tarčni pokal:       Mohorčič Anton, SL, člani                1.mesto</w:t>
      </w:r>
    </w:p>
    <w:p w:rsidR="00981C95" w:rsidRDefault="00981C95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Slovenski dvoranski pokal: Kovačič </w:t>
      </w:r>
      <w:r w:rsidR="00543B93">
        <w:rPr>
          <w:sz w:val="24"/>
          <w:szCs w:val="24"/>
        </w:rPr>
        <w:t xml:space="preserve">Božo, DL, veterani             </w:t>
      </w:r>
      <w:r>
        <w:rPr>
          <w:sz w:val="24"/>
          <w:szCs w:val="24"/>
        </w:rPr>
        <w:t xml:space="preserve"> 3.mesto</w:t>
      </w:r>
    </w:p>
    <w:p w:rsidR="00981C95" w:rsidRDefault="00543B93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Slovenski AH pokal:  Ana Pajntar, DL, člnica                              2.mesto</w:t>
      </w:r>
    </w:p>
    <w:p w:rsidR="00543B93" w:rsidRDefault="00543B93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Slovenski 3-D pokal:  Goršič Edo , SL, član                                 1.mesto</w:t>
      </w:r>
    </w:p>
    <w:p w:rsidR="00543B93" w:rsidRDefault="00543B93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Državni absolutni prvak,nosilec članskega rekorda in državne kategorizacije</w:t>
      </w:r>
    </w:p>
    <w:p w:rsidR="00543B93" w:rsidRDefault="00543B93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BE4201">
        <w:rPr>
          <w:sz w:val="24"/>
          <w:szCs w:val="24"/>
        </w:rPr>
        <w:t>Vrančič Aleš, DL, član                              3.mesto</w:t>
      </w:r>
    </w:p>
    <w:p w:rsidR="00BE4201" w:rsidRDefault="00BE4201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Dolšak Irena, DL, članica                       1.mesto</w:t>
      </w:r>
    </w:p>
    <w:p w:rsidR="00BE4201" w:rsidRDefault="00BE4201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Koritnik Jakob ,DL, mladinec                 1.mesto</w:t>
      </w:r>
    </w:p>
    <w:p w:rsidR="00BE4201" w:rsidRDefault="00BE4201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Dolšak Tilen, DL, kadet                          1.mesto                   </w:t>
      </w:r>
    </w:p>
    <w:p w:rsidR="00BE4201" w:rsidRDefault="00BE4201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Fink Petra ,GL, deklice                           1.mesto</w:t>
      </w:r>
    </w:p>
    <w:p w:rsidR="00BE4201" w:rsidRDefault="00BE4201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E4D1A">
        <w:rPr>
          <w:sz w:val="24"/>
          <w:szCs w:val="24"/>
        </w:rPr>
        <w:t>Lužar Lukas, DL, dečki                           2.mesto</w:t>
      </w:r>
    </w:p>
    <w:p w:rsidR="00CE4D1A" w:rsidRDefault="00CE4D1A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Petrič Jakob, DL- dečki                          3.mesto</w:t>
      </w:r>
    </w:p>
    <w:p w:rsidR="00CE4D1A" w:rsidRDefault="00CE4D1A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Pokal tradicionalnih lokov: Ahac Liam ,DL-liliput                    1.mesto</w:t>
      </w:r>
    </w:p>
    <w:p w:rsidR="00CE4D1A" w:rsidRDefault="00CE4D1A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Vrančič Aleš, DL, člani                          3.mesto</w:t>
      </w:r>
    </w:p>
    <w:p w:rsidR="00CE4D1A" w:rsidRDefault="00CE4D1A" w:rsidP="00707966">
      <w:pPr>
        <w:pStyle w:val="Brezrazmikov"/>
        <w:jc w:val="both"/>
        <w:rPr>
          <w:sz w:val="24"/>
          <w:szCs w:val="24"/>
        </w:rPr>
      </w:pPr>
    </w:p>
    <w:p w:rsidR="00CE4D1A" w:rsidRDefault="00CE4D1A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V Jadranskem pokalu nismo dosegli vidnih mest.</w:t>
      </w:r>
    </w:p>
    <w:p w:rsidR="00B6669F" w:rsidRDefault="00B6669F" w:rsidP="00707966">
      <w:pPr>
        <w:pStyle w:val="Brezrazmikov"/>
        <w:jc w:val="both"/>
        <w:rPr>
          <w:sz w:val="24"/>
          <w:szCs w:val="24"/>
        </w:rPr>
      </w:pPr>
    </w:p>
    <w:p w:rsidR="00B6669F" w:rsidRDefault="00B6669F" w:rsidP="00707966">
      <w:pPr>
        <w:pStyle w:val="Brezrazmikov"/>
        <w:jc w:val="both"/>
        <w:rPr>
          <w:sz w:val="24"/>
          <w:szCs w:val="24"/>
        </w:rPr>
      </w:pPr>
    </w:p>
    <w:p w:rsidR="00B6669F" w:rsidRDefault="00B6669F" w:rsidP="00B6669F">
      <w:pPr>
        <w:pStyle w:val="Brezrazmikov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Vzdrževanje in nabava opreme</w:t>
      </w:r>
    </w:p>
    <w:p w:rsidR="00B6669F" w:rsidRDefault="00B6669F" w:rsidP="00B6669F">
      <w:pPr>
        <w:pStyle w:val="Brezrazmikov"/>
        <w:jc w:val="both"/>
        <w:rPr>
          <w:sz w:val="24"/>
          <w:szCs w:val="24"/>
        </w:rPr>
      </w:pPr>
    </w:p>
    <w:p w:rsidR="00B6669F" w:rsidRDefault="00B6669F" w:rsidP="00B6669F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Naše osrednje naloge so bile nadaljnje urejanje lokacije Gradež (shramba in okolica, fiksna ozadja za delavnice</w:t>
      </w:r>
      <w:r w:rsidR="00D3250A">
        <w:rPr>
          <w:sz w:val="24"/>
          <w:szCs w:val="24"/>
        </w:rPr>
        <w:t>,</w:t>
      </w:r>
      <w:r>
        <w:rPr>
          <w:sz w:val="24"/>
          <w:szCs w:val="24"/>
        </w:rPr>
        <w:t xml:space="preserve"> sanacija poškodb objekta</w:t>
      </w:r>
      <w:r w:rsidR="00D3250A">
        <w:rPr>
          <w:sz w:val="24"/>
          <w:szCs w:val="24"/>
        </w:rPr>
        <w:t xml:space="preserve"> in ruševin</w:t>
      </w:r>
      <w:r>
        <w:rPr>
          <w:sz w:val="24"/>
          <w:szCs w:val="24"/>
        </w:rPr>
        <w:t xml:space="preserve"> po viharju</w:t>
      </w:r>
      <w:r w:rsidR="00D3250A">
        <w:rPr>
          <w:sz w:val="24"/>
          <w:szCs w:val="24"/>
        </w:rPr>
        <w:t>) in ureditev tekmovalne proge AH okoli gradu. Za ureditev okolice shrambe smo zaprosili za material na občino,</w:t>
      </w:r>
      <w:r w:rsidR="00624E47">
        <w:rPr>
          <w:sz w:val="24"/>
          <w:szCs w:val="24"/>
        </w:rPr>
        <w:t xml:space="preserve"> </w:t>
      </w:r>
      <w:r w:rsidR="00D3250A">
        <w:rPr>
          <w:sz w:val="24"/>
          <w:szCs w:val="24"/>
        </w:rPr>
        <w:t>od tam pa</w:t>
      </w:r>
      <w:r w:rsidR="00B20D51">
        <w:rPr>
          <w:sz w:val="24"/>
          <w:szCs w:val="24"/>
        </w:rPr>
        <w:t xml:space="preserve"> smo prejeli negativne odgovore </w:t>
      </w:r>
      <w:r w:rsidR="00BF2BD3">
        <w:rPr>
          <w:sz w:val="24"/>
          <w:szCs w:val="24"/>
        </w:rPr>
        <w:t xml:space="preserve">in </w:t>
      </w:r>
      <w:r w:rsidR="00B20D51">
        <w:rPr>
          <w:sz w:val="24"/>
          <w:szCs w:val="24"/>
        </w:rPr>
        <w:t>prazn</w:t>
      </w:r>
      <w:r w:rsidR="00BF2BD3">
        <w:rPr>
          <w:sz w:val="24"/>
          <w:szCs w:val="24"/>
        </w:rPr>
        <w:t>e</w:t>
      </w:r>
      <w:r w:rsidR="00B20D51">
        <w:rPr>
          <w:sz w:val="24"/>
          <w:szCs w:val="24"/>
        </w:rPr>
        <w:t xml:space="preserve"> obljub</w:t>
      </w:r>
      <w:r w:rsidR="00BF2BD3">
        <w:rPr>
          <w:sz w:val="24"/>
          <w:szCs w:val="24"/>
        </w:rPr>
        <w:t>e</w:t>
      </w:r>
      <w:r w:rsidR="00B20D51">
        <w:rPr>
          <w:sz w:val="24"/>
          <w:szCs w:val="24"/>
        </w:rPr>
        <w:t>.</w:t>
      </w:r>
      <w:r w:rsidR="00BF2BD3">
        <w:rPr>
          <w:sz w:val="24"/>
          <w:szCs w:val="24"/>
        </w:rPr>
        <w:t xml:space="preserve"> Zato smo aktivnosti prilagodili možnostim.</w:t>
      </w:r>
    </w:p>
    <w:p w:rsidR="00415C69" w:rsidRDefault="00BF2BD3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Aktivnosti na urejanju  tekmovalne proge AH okoli gradu pa so dobro stekle. Obnov</w:t>
      </w:r>
      <w:r w:rsidR="00624E47">
        <w:rPr>
          <w:sz w:val="24"/>
          <w:szCs w:val="24"/>
        </w:rPr>
        <w:t>ili ali zamenjali smo strehe na</w:t>
      </w:r>
      <w:r>
        <w:rPr>
          <w:sz w:val="24"/>
          <w:szCs w:val="24"/>
        </w:rPr>
        <w:t xml:space="preserve"> vseh 24 tarčah in pričeli urejati stezo,</w:t>
      </w:r>
      <w:r w:rsidR="00624E47">
        <w:rPr>
          <w:sz w:val="24"/>
          <w:szCs w:val="24"/>
        </w:rPr>
        <w:t xml:space="preserve"> p</w:t>
      </w:r>
      <w:r>
        <w:rPr>
          <w:sz w:val="24"/>
          <w:szCs w:val="24"/>
        </w:rPr>
        <w:t>redvsem stopnice na najstrmejših delih.</w:t>
      </w:r>
      <w:r w:rsidR="00624E47">
        <w:rPr>
          <w:sz w:val="24"/>
          <w:szCs w:val="24"/>
        </w:rPr>
        <w:t xml:space="preserve"> Med letom smo opravili več košenj in urejanje trase in tarč (lica).</w:t>
      </w:r>
    </w:p>
    <w:p w:rsidR="00624E47" w:rsidRDefault="00624E47" w:rsidP="00707966">
      <w:pPr>
        <w:pStyle w:val="Brezrazmikov"/>
        <w:jc w:val="both"/>
        <w:rPr>
          <w:sz w:val="24"/>
          <w:szCs w:val="24"/>
        </w:rPr>
      </w:pPr>
    </w:p>
    <w:p w:rsidR="00B31F7D" w:rsidRDefault="00624E47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Posebnih nabav opreme </w:t>
      </w:r>
      <w:r w:rsidR="001D05AD">
        <w:rPr>
          <w:sz w:val="24"/>
          <w:szCs w:val="24"/>
        </w:rPr>
        <w:t>zaradi nezmožnosti pokriti udeležbo kluba ( 70 %) pri financiranju v opremo nismo izvedli. Nabavili smo samo 5 tarč 3-D, da smo lahko izvedli tekmo za SLO 3-D pokal. Nabavili smo tudi dva ozadja za opremo male telovadnice, ostalo opremo pa smo sami izdelali (stojala za tarče in loke, montažo zaščitne mreže in ostalo).</w:t>
      </w:r>
    </w:p>
    <w:p w:rsidR="00B31F7D" w:rsidRDefault="00B31F7D" w:rsidP="00707966">
      <w:pPr>
        <w:pStyle w:val="Brezrazmikov"/>
        <w:jc w:val="both"/>
        <w:rPr>
          <w:sz w:val="24"/>
          <w:szCs w:val="24"/>
        </w:rPr>
      </w:pPr>
    </w:p>
    <w:p w:rsidR="00624E47" w:rsidRDefault="00B31F7D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Izvršni odbor je za čim boljšo izvedbo potrebnih nalog izdelal podroben načrt</w:t>
      </w:r>
      <w:r w:rsidR="001D05AD">
        <w:rPr>
          <w:sz w:val="24"/>
          <w:szCs w:val="24"/>
        </w:rPr>
        <w:t xml:space="preserve"> </w:t>
      </w:r>
      <w:r>
        <w:rPr>
          <w:sz w:val="24"/>
          <w:szCs w:val="24"/>
        </w:rPr>
        <w:t>z lokacijami, nosilci, termini, ki pa ga nismo v celoti uresničili. Z razlogi se bomo soočili na občnem zboru.</w:t>
      </w:r>
    </w:p>
    <w:p w:rsidR="00B31F7D" w:rsidRDefault="00B31F7D" w:rsidP="00707966">
      <w:pPr>
        <w:pStyle w:val="Brezrazmikov"/>
        <w:jc w:val="both"/>
        <w:rPr>
          <w:sz w:val="24"/>
          <w:szCs w:val="24"/>
        </w:rPr>
      </w:pPr>
    </w:p>
    <w:p w:rsidR="00B31F7D" w:rsidRDefault="00B31F7D" w:rsidP="00707966">
      <w:pPr>
        <w:pStyle w:val="Brezrazmikov"/>
        <w:jc w:val="both"/>
        <w:rPr>
          <w:sz w:val="24"/>
          <w:szCs w:val="24"/>
        </w:rPr>
      </w:pPr>
    </w:p>
    <w:p w:rsidR="00B31F7D" w:rsidRDefault="00B31F7D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>Turjak, januar 2019.</w:t>
      </w:r>
    </w:p>
    <w:p w:rsidR="00B31F7D" w:rsidRDefault="00B31F7D" w:rsidP="00707966">
      <w:pPr>
        <w:pStyle w:val="Brezrazmikov"/>
        <w:jc w:val="both"/>
        <w:rPr>
          <w:sz w:val="24"/>
          <w:szCs w:val="24"/>
        </w:rPr>
      </w:pPr>
    </w:p>
    <w:p w:rsidR="00B31F7D" w:rsidRDefault="00B31F7D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Predsednik LK Turjak:</w:t>
      </w:r>
    </w:p>
    <w:p w:rsidR="00415C69" w:rsidRDefault="00415C69" w:rsidP="00707966">
      <w:pPr>
        <w:pStyle w:val="Brezrazmikov"/>
        <w:jc w:val="both"/>
        <w:rPr>
          <w:sz w:val="24"/>
          <w:szCs w:val="24"/>
        </w:rPr>
      </w:pPr>
    </w:p>
    <w:p w:rsidR="00415C69" w:rsidRPr="00B31F7D" w:rsidRDefault="00B31F7D" w:rsidP="00707966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Božo Kovačič</w:t>
      </w:r>
    </w:p>
    <w:p w:rsidR="00EF1C77" w:rsidRDefault="00EF1C77" w:rsidP="00CD4240">
      <w:pPr>
        <w:pStyle w:val="Brezrazmikov"/>
        <w:rPr>
          <w:sz w:val="24"/>
          <w:szCs w:val="24"/>
        </w:rPr>
      </w:pPr>
    </w:p>
    <w:p w:rsidR="00EF1C77" w:rsidRDefault="00EF1C77" w:rsidP="00CD4240">
      <w:pPr>
        <w:pStyle w:val="Brezrazmikov"/>
        <w:rPr>
          <w:sz w:val="24"/>
          <w:szCs w:val="24"/>
        </w:rPr>
      </w:pPr>
    </w:p>
    <w:p w:rsidR="00EF1C77" w:rsidRDefault="00EF1C77" w:rsidP="00CD4240">
      <w:pPr>
        <w:pStyle w:val="Brezrazmikov"/>
        <w:rPr>
          <w:sz w:val="24"/>
          <w:szCs w:val="24"/>
        </w:rPr>
      </w:pPr>
    </w:p>
    <w:p w:rsidR="00EF1C77" w:rsidRDefault="00EF1C77" w:rsidP="00CD4240">
      <w:pPr>
        <w:pStyle w:val="Brezrazmikov"/>
        <w:rPr>
          <w:sz w:val="24"/>
          <w:szCs w:val="24"/>
        </w:rPr>
      </w:pPr>
    </w:p>
    <w:p w:rsidR="00EF1C77" w:rsidRDefault="00EF1C77" w:rsidP="00CD4240">
      <w:pPr>
        <w:pStyle w:val="Brezrazmikov"/>
        <w:rPr>
          <w:sz w:val="24"/>
          <w:szCs w:val="24"/>
        </w:rPr>
      </w:pPr>
    </w:p>
    <w:p w:rsidR="003A3E69" w:rsidRDefault="003A3E69" w:rsidP="00CD424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3E69" w:rsidRDefault="003A3E69" w:rsidP="00CD4240">
      <w:pPr>
        <w:pStyle w:val="Brezrazmikov"/>
        <w:rPr>
          <w:sz w:val="24"/>
          <w:szCs w:val="24"/>
        </w:rPr>
      </w:pPr>
    </w:p>
    <w:p w:rsidR="003A3E69" w:rsidRPr="00CD4240" w:rsidRDefault="003A3E69" w:rsidP="00CD4240">
      <w:pPr>
        <w:pStyle w:val="Brezrazmikov"/>
        <w:rPr>
          <w:sz w:val="24"/>
          <w:szCs w:val="24"/>
        </w:rPr>
      </w:pPr>
    </w:p>
    <w:p w:rsidR="00CD4240" w:rsidRDefault="00CD4240" w:rsidP="00CD4240">
      <w:pPr>
        <w:pStyle w:val="Brezrazmikov"/>
        <w:rPr>
          <w:b/>
          <w:sz w:val="24"/>
          <w:szCs w:val="24"/>
        </w:rPr>
      </w:pPr>
    </w:p>
    <w:p w:rsidR="00CD4240" w:rsidRDefault="00CD4240" w:rsidP="00CD4240">
      <w:pPr>
        <w:pStyle w:val="Brezrazmikov"/>
        <w:rPr>
          <w:b/>
          <w:sz w:val="24"/>
          <w:szCs w:val="24"/>
        </w:rPr>
      </w:pPr>
    </w:p>
    <w:p w:rsidR="00CD4240" w:rsidRDefault="00CD4240" w:rsidP="00CD4240">
      <w:pPr>
        <w:pStyle w:val="Brezrazmikov"/>
        <w:rPr>
          <w:b/>
          <w:sz w:val="24"/>
          <w:szCs w:val="24"/>
        </w:rPr>
      </w:pPr>
    </w:p>
    <w:p w:rsidR="00CD4240" w:rsidRPr="00CD4240" w:rsidRDefault="00CD4240" w:rsidP="00CD4240">
      <w:pPr>
        <w:pStyle w:val="Brezrazmikov"/>
        <w:rPr>
          <w:sz w:val="24"/>
          <w:szCs w:val="24"/>
        </w:rPr>
      </w:pPr>
    </w:p>
    <w:p w:rsidR="000322AE" w:rsidRDefault="000322AE" w:rsidP="000322AE">
      <w:pPr>
        <w:pStyle w:val="Brezrazmikov"/>
        <w:rPr>
          <w:b/>
          <w:sz w:val="24"/>
          <w:szCs w:val="24"/>
        </w:rPr>
      </w:pPr>
    </w:p>
    <w:p w:rsidR="000322AE" w:rsidRPr="000322AE" w:rsidRDefault="000322AE" w:rsidP="000322AE">
      <w:pPr>
        <w:pStyle w:val="Brezrazmikov"/>
        <w:rPr>
          <w:b/>
          <w:sz w:val="24"/>
          <w:szCs w:val="24"/>
        </w:rPr>
      </w:pPr>
    </w:p>
    <w:sectPr w:rsidR="000322AE" w:rsidRPr="000322AE" w:rsidSect="001D22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16" w:rsidRDefault="00D87E16" w:rsidP="009F526C">
      <w:pPr>
        <w:spacing w:after="0" w:line="240" w:lineRule="auto"/>
      </w:pPr>
      <w:r>
        <w:separator/>
      </w:r>
    </w:p>
  </w:endnote>
  <w:endnote w:type="continuationSeparator" w:id="0">
    <w:p w:rsidR="00D87E16" w:rsidRDefault="00D87E16" w:rsidP="009F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18501"/>
      <w:docPartObj>
        <w:docPartGallery w:val="Page Numbers (Bottom of Page)"/>
        <w:docPartUnique/>
      </w:docPartObj>
    </w:sdtPr>
    <w:sdtContent>
      <w:p w:rsidR="00CE4D1A" w:rsidRDefault="00F54068">
        <w:pPr>
          <w:pStyle w:val="Noga"/>
        </w:pPr>
        <w:fldSimple w:instr=" PAGE   \* MERGEFORMAT ">
          <w:r w:rsidR="00B31F7D">
            <w:rPr>
              <w:noProof/>
            </w:rPr>
            <w:t>3</w:t>
          </w:r>
        </w:fldSimple>
      </w:p>
    </w:sdtContent>
  </w:sdt>
  <w:p w:rsidR="00CE4D1A" w:rsidRDefault="00CE4D1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16" w:rsidRDefault="00D87E16" w:rsidP="009F526C">
      <w:pPr>
        <w:spacing w:after="0" w:line="240" w:lineRule="auto"/>
      </w:pPr>
      <w:r>
        <w:separator/>
      </w:r>
    </w:p>
  </w:footnote>
  <w:footnote w:type="continuationSeparator" w:id="0">
    <w:p w:rsidR="00D87E16" w:rsidRDefault="00D87E16" w:rsidP="009F5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847"/>
    <w:multiLevelType w:val="hybridMultilevel"/>
    <w:tmpl w:val="00F8A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86711"/>
    <w:multiLevelType w:val="hybridMultilevel"/>
    <w:tmpl w:val="E564C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2AE"/>
    <w:rsid w:val="000322AE"/>
    <w:rsid w:val="000A1A40"/>
    <w:rsid w:val="000C0279"/>
    <w:rsid w:val="000E15DD"/>
    <w:rsid w:val="00162D6C"/>
    <w:rsid w:val="001D05AD"/>
    <w:rsid w:val="001D224E"/>
    <w:rsid w:val="001D7578"/>
    <w:rsid w:val="0020179C"/>
    <w:rsid w:val="003763C1"/>
    <w:rsid w:val="003A3E69"/>
    <w:rsid w:val="00411DA8"/>
    <w:rsid w:val="00415C69"/>
    <w:rsid w:val="0048001C"/>
    <w:rsid w:val="004B28AC"/>
    <w:rsid w:val="004F13BC"/>
    <w:rsid w:val="00531E75"/>
    <w:rsid w:val="00543B93"/>
    <w:rsid w:val="00624E47"/>
    <w:rsid w:val="00687D4E"/>
    <w:rsid w:val="00707966"/>
    <w:rsid w:val="00713472"/>
    <w:rsid w:val="00720F74"/>
    <w:rsid w:val="007305E7"/>
    <w:rsid w:val="009043E6"/>
    <w:rsid w:val="00981C95"/>
    <w:rsid w:val="009F526C"/>
    <w:rsid w:val="00A71746"/>
    <w:rsid w:val="00AD3120"/>
    <w:rsid w:val="00B20D51"/>
    <w:rsid w:val="00B31F7D"/>
    <w:rsid w:val="00B6669F"/>
    <w:rsid w:val="00BE4201"/>
    <w:rsid w:val="00BF2BD3"/>
    <w:rsid w:val="00C26402"/>
    <w:rsid w:val="00CD4240"/>
    <w:rsid w:val="00CE4D1A"/>
    <w:rsid w:val="00D3250A"/>
    <w:rsid w:val="00D3266C"/>
    <w:rsid w:val="00D33E7B"/>
    <w:rsid w:val="00D56A0F"/>
    <w:rsid w:val="00D87E16"/>
    <w:rsid w:val="00DD2AE9"/>
    <w:rsid w:val="00EA6BF1"/>
    <w:rsid w:val="00EF1C77"/>
    <w:rsid w:val="00F54068"/>
    <w:rsid w:val="00F72E72"/>
    <w:rsid w:val="00F8147B"/>
    <w:rsid w:val="00FB5D18"/>
    <w:rsid w:val="00FC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22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322A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semiHidden/>
    <w:unhideWhenUsed/>
    <w:rsid w:val="009F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F526C"/>
  </w:style>
  <w:style w:type="paragraph" w:styleId="Noga">
    <w:name w:val="footer"/>
    <w:basedOn w:val="Navaden"/>
    <w:link w:val="NogaZnak"/>
    <w:uiPriority w:val="99"/>
    <w:unhideWhenUsed/>
    <w:rsid w:val="009F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5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 Kovačič</dc:creator>
  <cp:keywords/>
  <dc:description/>
  <cp:lastModifiedBy>Bozo Kovačič</cp:lastModifiedBy>
  <cp:revision>9</cp:revision>
  <dcterms:created xsi:type="dcterms:W3CDTF">2018-12-28T19:13:00Z</dcterms:created>
  <dcterms:modified xsi:type="dcterms:W3CDTF">2018-12-31T20:35:00Z</dcterms:modified>
</cp:coreProperties>
</file>